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A6A" w:rsidRDefault="002F0A6A" w:rsidP="002F0A6A">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2F0A6A" w:rsidRDefault="002F0A6A" w:rsidP="002F0A6A">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2F0A6A" w:rsidRDefault="002F0A6A" w:rsidP="002F0A6A">
      <w:pPr>
        <w:jc w:val="center"/>
        <w:rPr>
          <w:rFonts w:ascii="Times New Roman" w:hAnsi="Times New Roman" w:cs="Times New Roman"/>
          <w:b/>
          <w:sz w:val="28"/>
          <w:szCs w:val="28"/>
        </w:rPr>
      </w:pPr>
      <w:r>
        <w:rPr>
          <w:rFonts w:ascii="Times New Roman" w:hAnsi="Times New Roman" w:cs="Times New Roman"/>
          <w:b/>
          <w:sz w:val="28"/>
          <w:szCs w:val="28"/>
        </w:rPr>
        <w:t>UPSC GS – III</w:t>
      </w:r>
    </w:p>
    <w:p w:rsidR="00530B24" w:rsidRPr="00D60274" w:rsidRDefault="006E6F3E">
      <w:pPr>
        <w:rPr>
          <w:rFonts w:ascii="Times New Roman" w:hAnsi="Times New Roman" w:cs="Times New Roman"/>
          <w:sz w:val="28"/>
          <w:szCs w:val="28"/>
        </w:rPr>
      </w:pPr>
      <w:r w:rsidRPr="00D60274">
        <w:rPr>
          <w:rFonts w:ascii="Times New Roman" w:hAnsi="Times New Roman" w:cs="Times New Roman"/>
          <w:sz w:val="28"/>
          <w:szCs w:val="28"/>
        </w:rPr>
        <w:t>Q1. Normally countries shift from agriculture to industry and then later to services, but India shifted directly from agriculture to services. What are the reasons for huge growth of services vis-à-vis industry in the country? Can India become a developed country without a strong industrial base?</w:t>
      </w:r>
    </w:p>
    <w:p w:rsidR="006E6F3E" w:rsidRPr="00D60274" w:rsidRDefault="006E6F3E">
      <w:pPr>
        <w:rPr>
          <w:rFonts w:ascii="Times New Roman" w:hAnsi="Times New Roman" w:cs="Times New Roman"/>
          <w:sz w:val="28"/>
          <w:szCs w:val="28"/>
        </w:rPr>
      </w:pPr>
      <w:r w:rsidRPr="00D60274">
        <w:rPr>
          <w:rFonts w:ascii="Times New Roman" w:hAnsi="Times New Roman" w:cs="Times New Roman"/>
          <w:sz w:val="28"/>
          <w:szCs w:val="28"/>
        </w:rPr>
        <w:t>Q2. ‘While we flaunt India’s demographic dividend, we ignore the dropping rates of employability’. What are we missing while doing so? Where will the jobs that India desperately needs come from? Explain.</w:t>
      </w:r>
    </w:p>
    <w:p w:rsidR="006E6F3E" w:rsidRPr="00D60274" w:rsidRDefault="006E6F3E">
      <w:pPr>
        <w:rPr>
          <w:rFonts w:ascii="Times New Roman" w:hAnsi="Times New Roman" w:cs="Times New Roman"/>
          <w:sz w:val="28"/>
          <w:szCs w:val="28"/>
        </w:rPr>
      </w:pPr>
      <w:r w:rsidRPr="00D60274">
        <w:rPr>
          <w:rFonts w:ascii="Times New Roman" w:hAnsi="Times New Roman" w:cs="Times New Roman"/>
          <w:sz w:val="28"/>
          <w:szCs w:val="28"/>
        </w:rPr>
        <w:t>Q3. There is also a point of view that Agricultural Produce Market Committees (APMCs) set up under the state acts have not impeded the development of agriculture but also have been the cause of food inflation in India. Critically Examine.</w:t>
      </w:r>
    </w:p>
    <w:p w:rsidR="004A247A" w:rsidRPr="00D60274" w:rsidRDefault="006E6F3E">
      <w:pPr>
        <w:rPr>
          <w:rFonts w:ascii="Times New Roman" w:hAnsi="Times New Roman" w:cs="Times New Roman"/>
          <w:sz w:val="28"/>
          <w:szCs w:val="28"/>
        </w:rPr>
      </w:pPr>
      <w:r w:rsidRPr="00D60274">
        <w:rPr>
          <w:rFonts w:ascii="Times New Roman" w:hAnsi="Times New Roman" w:cs="Times New Roman"/>
          <w:sz w:val="28"/>
          <w:szCs w:val="28"/>
        </w:rPr>
        <w:t xml:space="preserve">Q4. ‘In the villages itself no form of credit organization </w:t>
      </w:r>
      <w:r w:rsidR="004A247A" w:rsidRPr="00D60274">
        <w:rPr>
          <w:rFonts w:ascii="Times New Roman" w:hAnsi="Times New Roman" w:cs="Times New Roman"/>
          <w:sz w:val="28"/>
          <w:szCs w:val="28"/>
        </w:rPr>
        <w:t>will be suitable except the cooperative society’ – All India Rural Credit Survey.  Discuss the statement in the background of agricultural finance face? How can the technology be used to better reach and serve rural clients?</w:t>
      </w:r>
    </w:p>
    <w:p w:rsidR="006E6F3E" w:rsidRPr="00D60274" w:rsidRDefault="004A247A">
      <w:pPr>
        <w:rPr>
          <w:rFonts w:ascii="Times New Roman" w:hAnsi="Times New Roman" w:cs="Times New Roman"/>
          <w:sz w:val="28"/>
          <w:szCs w:val="28"/>
        </w:rPr>
      </w:pPr>
      <w:r w:rsidRPr="00D60274">
        <w:rPr>
          <w:rFonts w:ascii="Times New Roman" w:hAnsi="Times New Roman" w:cs="Times New Roman"/>
          <w:sz w:val="28"/>
          <w:szCs w:val="28"/>
        </w:rPr>
        <w:t>Q5. The Right to Fair Compensation and Transparency in land Acquisition, Rehabilitation and Resettlement Act, 2013 has come into effect from 1</w:t>
      </w:r>
      <w:r w:rsidRPr="00D60274">
        <w:rPr>
          <w:rFonts w:ascii="Times New Roman" w:hAnsi="Times New Roman" w:cs="Times New Roman"/>
          <w:sz w:val="28"/>
          <w:szCs w:val="28"/>
          <w:vertAlign w:val="superscript"/>
        </w:rPr>
        <w:t>st</w:t>
      </w:r>
      <w:r w:rsidRPr="00D60274">
        <w:rPr>
          <w:rFonts w:ascii="Times New Roman" w:hAnsi="Times New Roman" w:cs="Times New Roman"/>
          <w:sz w:val="28"/>
          <w:szCs w:val="28"/>
        </w:rPr>
        <w:t xml:space="preserve"> January ,2014. What are the key issues which would get addressed with the Act in place? What implications would it have on industrializations and agriculture in India?</w:t>
      </w:r>
    </w:p>
    <w:p w:rsidR="004A247A" w:rsidRPr="00D60274" w:rsidRDefault="004A247A">
      <w:pPr>
        <w:rPr>
          <w:rFonts w:ascii="Times New Roman" w:hAnsi="Times New Roman" w:cs="Times New Roman"/>
          <w:sz w:val="28"/>
          <w:szCs w:val="28"/>
        </w:rPr>
      </w:pPr>
      <w:r w:rsidRPr="00D60274">
        <w:rPr>
          <w:rFonts w:ascii="Times New Roman" w:hAnsi="Times New Roman" w:cs="Times New Roman"/>
          <w:sz w:val="28"/>
          <w:szCs w:val="28"/>
        </w:rPr>
        <w:t xml:space="preserve">Q6. </w:t>
      </w:r>
      <w:r w:rsidR="00F27BDE" w:rsidRPr="00D60274">
        <w:rPr>
          <w:rFonts w:ascii="Times New Roman" w:hAnsi="Times New Roman" w:cs="Times New Roman"/>
          <w:sz w:val="28"/>
          <w:szCs w:val="28"/>
        </w:rPr>
        <w:t>Capitalism has guided the world economy to unprecedented prosperity. However, it often encourages short  - sightedness  and contributes to wide disparities between the rich and poor. In this light, would it be correct to believe and adopt capitalism for bringing inclusive growth in India? Discuss.</w:t>
      </w:r>
    </w:p>
    <w:p w:rsidR="00F27BDE" w:rsidRPr="00D60274" w:rsidRDefault="00F27BDE">
      <w:pPr>
        <w:rPr>
          <w:rFonts w:ascii="Times New Roman" w:hAnsi="Times New Roman" w:cs="Times New Roman"/>
          <w:sz w:val="28"/>
          <w:szCs w:val="28"/>
        </w:rPr>
      </w:pPr>
      <w:r w:rsidRPr="00D60274">
        <w:rPr>
          <w:rFonts w:ascii="Times New Roman" w:hAnsi="Times New Roman" w:cs="Times New Roman"/>
          <w:sz w:val="28"/>
          <w:szCs w:val="28"/>
        </w:rPr>
        <w:t xml:space="preserve">Q7. Explain how Private Public Partnership arrangements, in long gestation infrastructure projects, can transfer unsustainable liabilities to the future. What </w:t>
      </w:r>
      <w:r w:rsidRPr="00D60274">
        <w:rPr>
          <w:rFonts w:ascii="Times New Roman" w:hAnsi="Times New Roman" w:cs="Times New Roman"/>
          <w:sz w:val="28"/>
          <w:szCs w:val="28"/>
        </w:rPr>
        <w:lastRenderedPageBreak/>
        <w:t>arrangements needs to be put in place to ensure that su</w:t>
      </w:r>
      <w:r w:rsidR="00BF1612" w:rsidRPr="00D60274">
        <w:rPr>
          <w:rFonts w:ascii="Times New Roman" w:hAnsi="Times New Roman" w:cs="Times New Roman"/>
          <w:sz w:val="28"/>
          <w:szCs w:val="28"/>
        </w:rPr>
        <w:t>ccessive generations’ capacities are not compromised?</w:t>
      </w:r>
    </w:p>
    <w:p w:rsidR="00BF1612" w:rsidRPr="00D60274" w:rsidRDefault="00BF1612">
      <w:pPr>
        <w:rPr>
          <w:rFonts w:ascii="Times New Roman" w:hAnsi="Times New Roman" w:cs="Times New Roman"/>
          <w:sz w:val="28"/>
          <w:szCs w:val="28"/>
        </w:rPr>
      </w:pPr>
      <w:r w:rsidRPr="00D60274">
        <w:rPr>
          <w:rFonts w:ascii="Times New Roman" w:hAnsi="Times New Roman" w:cs="Times New Roman"/>
          <w:sz w:val="28"/>
          <w:szCs w:val="28"/>
        </w:rPr>
        <w:t xml:space="preserve">Q8. National Urban Transport Policy emphasis on ‘moving people’ </w:t>
      </w:r>
      <w:r w:rsidR="00400F8C" w:rsidRPr="00D60274">
        <w:rPr>
          <w:rFonts w:ascii="Times New Roman" w:hAnsi="Times New Roman" w:cs="Times New Roman"/>
          <w:sz w:val="28"/>
          <w:szCs w:val="28"/>
        </w:rPr>
        <w:t>instead of ‘moving vehicle’. Discuss critically the success of the various strategies of the government in the regard.</w:t>
      </w:r>
    </w:p>
    <w:p w:rsidR="00400F8C" w:rsidRPr="00D60274" w:rsidRDefault="00400F8C">
      <w:pPr>
        <w:rPr>
          <w:rFonts w:ascii="Times New Roman" w:hAnsi="Times New Roman" w:cs="Times New Roman"/>
          <w:sz w:val="28"/>
          <w:szCs w:val="28"/>
        </w:rPr>
      </w:pPr>
      <w:r w:rsidRPr="00D60274">
        <w:rPr>
          <w:rFonts w:ascii="Times New Roman" w:hAnsi="Times New Roman" w:cs="Times New Roman"/>
          <w:sz w:val="28"/>
          <w:szCs w:val="28"/>
        </w:rPr>
        <w:t>Q9. Foreign Direct Investment (FDI) in the defence sector is now set to be liberalized. What influenced this is expected to have on Indian defence and economy in the long and short run?</w:t>
      </w:r>
    </w:p>
    <w:p w:rsidR="00400F8C" w:rsidRPr="00D60274" w:rsidRDefault="00400F8C">
      <w:pPr>
        <w:rPr>
          <w:rFonts w:ascii="Times New Roman" w:hAnsi="Times New Roman" w:cs="Times New Roman"/>
          <w:sz w:val="28"/>
          <w:szCs w:val="28"/>
        </w:rPr>
      </w:pPr>
      <w:r w:rsidRPr="00D60274">
        <w:rPr>
          <w:rFonts w:ascii="Times New Roman" w:hAnsi="Times New Roman" w:cs="Times New Roman"/>
          <w:sz w:val="28"/>
          <w:szCs w:val="28"/>
        </w:rPr>
        <w:t>Q10. Scientific research in Indian universities is declining, because a career in science is not as a attractive as are business professions, engineering or administration, and the universities are becoming consumer – oriented. Critically comment.</w:t>
      </w:r>
    </w:p>
    <w:p w:rsidR="00047D1D" w:rsidRPr="00D60274" w:rsidRDefault="00400F8C">
      <w:pPr>
        <w:rPr>
          <w:rFonts w:ascii="Times New Roman" w:hAnsi="Times New Roman" w:cs="Times New Roman"/>
          <w:sz w:val="28"/>
          <w:szCs w:val="28"/>
        </w:rPr>
      </w:pPr>
      <w:r w:rsidRPr="00D60274">
        <w:rPr>
          <w:rFonts w:ascii="Times New Roman" w:hAnsi="Times New Roman" w:cs="Times New Roman"/>
          <w:sz w:val="28"/>
          <w:szCs w:val="28"/>
        </w:rPr>
        <w:t xml:space="preserve">Q11. </w:t>
      </w:r>
      <w:r w:rsidR="00047D1D" w:rsidRPr="00D60274">
        <w:rPr>
          <w:rFonts w:ascii="Times New Roman" w:hAnsi="Times New Roman" w:cs="Times New Roman"/>
          <w:sz w:val="28"/>
          <w:szCs w:val="28"/>
        </w:rPr>
        <w:t>Can overuse and free availability of antibiotics without Doctor’s prescription, be contributors to the emergence of drug-resistance diseases in India? What are the available mechanisms for monitoring and control? Critically discuss the various issues involved.</w:t>
      </w:r>
    </w:p>
    <w:p w:rsidR="007A13DE" w:rsidRPr="00D60274" w:rsidRDefault="00047D1D">
      <w:pPr>
        <w:rPr>
          <w:rFonts w:ascii="Times New Roman" w:hAnsi="Times New Roman" w:cs="Times New Roman"/>
          <w:sz w:val="28"/>
          <w:szCs w:val="28"/>
        </w:rPr>
      </w:pPr>
      <w:r w:rsidRPr="00D60274">
        <w:rPr>
          <w:rFonts w:ascii="Times New Roman" w:hAnsi="Times New Roman" w:cs="Times New Roman"/>
          <w:sz w:val="28"/>
          <w:szCs w:val="28"/>
        </w:rPr>
        <w:t xml:space="preserve">Q12. </w:t>
      </w:r>
      <w:r w:rsidR="004745C4" w:rsidRPr="00D60274">
        <w:rPr>
          <w:rFonts w:ascii="Times New Roman" w:hAnsi="Times New Roman" w:cs="Times New Roman"/>
          <w:sz w:val="28"/>
          <w:szCs w:val="28"/>
        </w:rPr>
        <w:t xml:space="preserve">In the globalized world, Intellectual property rights assume significance and are a source of litigation. </w:t>
      </w:r>
      <w:r w:rsidR="007A13DE" w:rsidRPr="00D60274">
        <w:rPr>
          <w:rFonts w:ascii="Times New Roman" w:hAnsi="Times New Roman" w:cs="Times New Roman"/>
          <w:sz w:val="28"/>
          <w:szCs w:val="28"/>
        </w:rPr>
        <w:t xml:space="preserve">Broadly distinguish between the terms-copyrights, patents and trade secrets. </w:t>
      </w:r>
    </w:p>
    <w:p w:rsidR="007A13DE" w:rsidRPr="00D60274" w:rsidRDefault="007A13DE">
      <w:pPr>
        <w:rPr>
          <w:rFonts w:ascii="Times New Roman" w:hAnsi="Times New Roman" w:cs="Times New Roman"/>
          <w:sz w:val="28"/>
          <w:szCs w:val="28"/>
        </w:rPr>
      </w:pPr>
      <w:r w:rsidRPr="00D60274">
        <w:rPr>
          <w:rFonts w:ascii="Times New Roman" w:hAnsi="Times New Roman" w:cs="Times New Roman"/>
          <w:sz w:val="28"/>
          <w:szCs w:val="28"/>
        </w:rPr>
        <w:t>Q13. Should the pursuits of carbon credits and clean development mechanisms setup under UNFCCC be maintained even though there has been a massive slide in the value of a carbon credit? Discuss with respect to India’s energy needs for economic growth.</w:t>
      </w:r>
    </w:p>
    <w:p w:rsidR="00400F8C" w:rsidRPr="00D60274" w:rsidRDefault="007A13DE">
      <w:pPr>
        <w:rPr>
          <w:rFonts w:ascii="Times New Roman" w:hAnsi="Times New Roman" w:cs="Times New Roman"/>
          <w:sz w:val="28"/>
          <w:szCs w:val="28"/>
        </w:rPr>
      </w:pPr>
      <w:r w:rsidRPr="00D60274">
        <w:rPr>
          <w:rFonts w:ascii="Times New Roman" w:hAnsi="Times New Roman" w:cs="Times New Roman"/>
          <w:sz w:val="28"/>
          <w:szCs w:val="28"/>
        </w:rPr>
        <w:t>Q14. Drought has been recognized as a disaster in a view of its spatial expanse, temporal duration, slow onset and lasting effects on vulnerable sections. With a focus on September 2010 guidelines from the National Disaster Management Authority (NDMA). Discuss the me</w:t>
      </w:r>
      <w:r w:rsidR="004565D3" w:rsidRPr="00D60274">
        <w:rPr>
          <w:rFonts w:ascii="Times New Roman" w:hAnsi="Times New Roman" w:cs="Times New Roman"/>
          <w:sz w:val="28"/>
          <w:szCs w:val="28"/>
        </w:rPr>
        <w:t>chanisms for preparedness to deal with likely El Nino and La Nina fallouts in India.</w:t>
      </w:r>
    </w:p>
    <w:p w:rsidR="00612F56" w:rsidRPr="00D60274" w:rsidRDefault="004565D3">
      <w:pPr>
        <w:rPr>
          <w:rFonts w:ascii="Times New Roman" w:hAnsi="Times New Roman" w:cs="Times New Roman"/>
          <w:sz w:val="28"/>
          <w:szCs w:val="28"/>
        </w:rPr>
      </w:pPr>
      <w:r w:rsidRPr="00D60274">
        <w:rPr>
          <w:rFonts w:ascii="Times New Roman" w:hAnsi="Times New Roman" w:cs="Times New Roman"/>
          <w:sz w:val="28"/>
          <w:szCs w:val="28"/>
        </w:rPr>
        <w:lastRenderedPageBreak/>
        <w:t xml:space="preserve">Q15. </w:t>
      </w:r>
      <w:r w:rsidR="00612F56" w:rsidRPr="00D60274">
        <w:rPr>
          <w:rFonts w:ascii="Times New Roman" w:hAnsi="Times New Roman" w:cs="Times New Roman"/>
          <w:sz w:val="28"/>
          <w:szCs w:val="28"/>
        </w:rPr>
        <w:t>Environmental Impact Assessment studies are increasingly undertaken before a project is cleared by the government. Discuss the environmental impacts of coal-fired thermal plants located at coal pitheads.</w:t>
      </w:r>
    </w:p>
    <w:p w:rsidR="004565D3" w:rsidRPr="00D60274" w:rsidRDefault="00612F56">
      <w:pPr>
        <w:rPr>
          <w:rFonts w:ascii="Times New Roman" w:hAnsi="Times New Roman" w:cs="Times New Roman"/>
          <w:sz w:val="28"/>
          <w:szCs w:val="28"/>
        </w:rPr>
      </w:pPr>
      <w:r w:rsidRPr="00D60274">
        <w:rPr>
          <w:rFonts w:ascii="Times New Roman" w:hAnsi="Times New Roman" w:cs="Times New Roman"/>
          <w:sz w:val="28"/>
          <w:szCs w:val="28"/>
        </w:rPr>
        <w:t>Q16. ‘The diverse nature of India as a multi-religious and multi-ethnic society is not immune to the impact of radicalism which is seen in her neighborhood’. Discuss along with strategies to be adopted to counter this environment.</w:t>
      </w:r>
    </w:p>
    <w:p w:rsidR="00612F56" w:rsidRPr="00D60274" w:rsidRDefault="00612F56">
      <w:pPr>
        <w:rPr>
          <w:rFonts w:ascii="Times New Roman" w:hAnsi="Times New Roman" w:cs="Times New Roman"/>
          <w:sz w:val="28"/>
          <w:szCs w:val="28"/>
        </w:rPr>
      </w:pPr>
      <w:r w:rsidRPr="00D60274">
        <w:rPr>
          <w:rFonts w:ascii="Times New Roman" w:hAnsi="Times New Roman" w:cs="Times New Roman"/>
          <w:sz w:val="28"/>
          <w:szCs w:val="28"/>
        </w:rPr>
        <w:t xml:space="preserve">Q17. International civil aviation laws provide all countries complete and exclusive sovereignty over the </w:t>
      </w:r>
      <w:r w:rsidR="00021561" w:rsidRPr="00D60274">
        <w:rPr>
          <w:rFonts w:ascii="Times New Roman" w:hAnsi="Times New Roman" w:cs="Times New Roman"/>
          <w:sz w:val="28"/>
          <w:szCs w:val="28"/>
        </w:rPr>
        <w:t>airspace above the territory. What do you understand by airspace? What are the implication on these laws on the space above the airspace? Discuss the challenges which the poses and suggest ways to contain the treat.</w:t>
      </w:r>
    </w:p>
    <w:p w:rsidR="00021561" w:rsidRPr="00D60274" w:rsidRDefault="00021561">
      <w:pPr>
        <w:rPr>
          <w:rFonts w:ascii="Times New Roman" w:hAnsi="Times New Roman" w:cs="Times New Roman"/>
          <w:sz w:val="28"/>
          <w:szCs w:val="28"/>
        </w:rPr>
      </w:pPr>
      <w:r w:rsidRPr="00D60274">
        <w:rPr>
          <w:rFonts w:ascii="Times New Roman" w:hAnsi="Times New Roman" w:cs="Times New Roman"/>
          <w:sz w:val="28"/>
          <w:szCs w:val="28"/>
        </w:rPr>
        <w:t xml:space="preserve">Q18. </w:t>
      </w:r>
      <w:r w:rsidR="00951E11" w:rsidRPr="00D60274">
        <w:rPr>
          <w:rFonts w:ascii="Times New Roman" w:hAnsi="Times New Roman" w:cs="Times New Roman"/>
          <w:sz w:val="28"/>
          <w:szCs w:val="28"/>
        </w:rPr>
        <w:t>How does ill legal transborder migration pose a threat to India’s security? Discuss the strategies to curb this, bringing out the factors which give impetus to such migrations.</w:t>
      </w:r>
    </w:p>
    <w:p w:rsidR="00D01BE3" w:rsidRPr="00D60274" w:rsidRDefault="00951E11">
      <w:pPr>
        <w:rPr>
          <w:rFonts w:ascii="Times New Roman" w:hAnsi="Times New Roman" w:cs="Times New Roman"/>
          <w:sz w:val="28"/>
          <w:szCs w:val="28"/>
        </w:rPr>
      </w:pPr>
      <w:r w:rsidRPr="00D60274">
        <w:rPr>
          <w:rFonts w:ascii="Times New Roman" w:hAnsi="Times New Roman" w:cs="Times New Roman"/>
          <w:sz w:val="28"/>
          <w:szCs w:val="28"/>
        </w:rPr>
        <w:t xml:space="preserve">Q19. </w:t>
      </w:r>
      <w:r w:rsidR="00D01BE3" w:rsidRPr="00D60274">
        <w:rPr>
          <w:rFonts w:ascii="Times New Roman" w:hAnsi="Times New Roman" w:cs="Times New Roman"/>
          <w:sz w:val="28"/>
          <w:szCs w:val="28"/>
        </w:rPr>
        <w:t>In 2012, the longitudinal marking for high-risk areas for piracy was moved from 65 degrees east to 78 degrees east in the Arabian sea by the international maritime organization. What impact does this have on India’s maritime security concerns?</w:t>
      </w:r>
    </w:p>
    <w:p w:rsidR="00D01BE3" w:rsidRPr="00D60274" w:rsidRDefault="00D01BE3">
      <w:pPr>
        <w:rPr>
          <w:rFonts w:ascii="Times New Roman" w:hAnsi="Times New Roman" w:cs="Times New Roman"/>
          <w:sz w:val="28"/>
          <w:szCs w:val="28"/>
        </w:rPr>
      </w:pPr>
      <w:r w:rsidRPr="00D60274">
        <w:rPr>
          <w:rFonts w:ascii="Times New Roman" w:hAnsi="Times New Roman" w:cs="Times New Roman"/>
          <w:sz w:val="28"/>
          <w:szCs w:val="28"/>
        </w:rPr>
        <w:t>Q20. China and Pakistan have entered into an agreement for development of an economic corridor. What threat does this pose for India’s security? Critically examine.</w:t>
      </w:r>
    </w:p>
    <w:p w:rsidR="00951E11" w:rsidRDefault="00D01BE3">
      <w:r>
        <w:t xml:space="preserve"> </w:t>
      </w:r>
    </w:p>
    <w:p w:rsidR="00ED10A9" w:rsidRDefault="00ED10A9"/>
    <w:sectPr w:rsidR="00ED10A9" w:rsidSect="00D6027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A80" w:rsidRDefault="00393A80" w:rsidP="00D60274">
      <w:pPr>
        <w:spacing w:after="0" w:line="240" w:lineRule="auto"/>
      </w:pPr>
      <w:r>
        <w:separator/>
      </w:r>
    </w:p>
  </w:endnote>
  <w:endnote w:type="continuationSeparator" w:id="1">
    <w:p w:rsidR="00393A80" w:rsidRDefault="00393A80" w:rsidP="00D60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274" w:rsidRDefault="00D602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274" w:rsidRDefault="00D602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274" w:rsidRDefault="00D602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A80" w:rsidRDefault="00393A80" w:rsidP="00D60274">
      <w:pPr>
        <w:spacing w:after="0" w:line="240" w:lineRule="auto"/>
      </w:pPr>
      <w:r>
        <w:separator/>
      </w:r>
    </w:p>
  </w:footnote>
  <w:footnote w:type="continuationSeparator" w:id="1">
    <w:p w:rsidR="00393A80" w:rsidRDefault="00393A80" w:rsidP="00D602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274" w:rsidRDefault="00D602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29360" o:spid="_x0000_s4098"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274" w:rsidRDefault="00D602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29361" o:spid="_x0000_s4099"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274" w:rsidRDefault="00D602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29359" o:spid="_x0000_s4097"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2F0A6A"/>
    <w:rsid w:val="00021561"/>
    <w:rsid w:val="00047D1D"/>
    <w:rsid w:val="002F0A6A"/>
    <w:rsid w:val="00393A80"/>
    <w:rsid w:val="00400F8C"/>
    <w:rsid w:val="004565D3"/>
    <w:rsid w:val="004745C4"/>
    <w:rsid w:val="004A247A"/>
    <w:rsid w:val="00530B24"/>
    <w:rsid w:val="005E1E93"/>
    <w:rsid w:val="00612F56"/>
    <w:rsid w:val="006E6F3E"/>
    <w:rsid w:val="007A13DE"/>
    <w:rsid w:val="00866DC6"/>
    <w:rsid w:val="00951E11"/>
    <w:rsid w:val="00AE22AE"/>
    <w:rsid w:val="00B14A1A"/>
    <w:rsid w:val="00BF1612"/>
    <w:rsid w:val="00D01BE3"/>
    <w:rsid w:val="00D60274"/>
    <w:rsid w:val="00ED10A9"/>
    <w:rsid w:val="00F27B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A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602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0274"/>
  </w:style>
  <w:style w:type="paragraph" w:styleId="Footer">
    <w:name w:val="footer"/>
    <w:basedOn w:val="Normal"/>
    <w:link w:val="FooterChar"/>
    <w:uiPriority w:val="99"/>
    <w:semiHidden/>
    <w:unhideWhenUsed/>
    <w:rsid w:val="00D6027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60274"/>
  </w:style>
</w:styles>
</file>

<file path=word/webSettings.xml><?xml version="1.0" encoding="utf-8"?>
<w:webSettings xmlns:r="http://schemas.openxmlformats.org/officeDocument/2006/relationships" xmlns:w="http://schemas.openxmlformats.org/wordprocessingml/2006/main">
  <w:divs>
    <w:div w:id="197174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6E2DE-50C0-4EA8-8386-CE1F38C8C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2026-06-04T05:50:00Z</dcterms:created>
  <dcterms:modified xsi:type="dcterms:W3CDTF">2026-06-05T07:38:00Z</dcterms:modified>
</cp:coreProperties>
</file>