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13E" w:rsidRDefault="0059413E" w:rsidP="0059413E">
      <w:pPr>
        <w:spacing w:line="240" w:lineRule="auto"/>
        <w:jc w:val="center"/>
        <w:rPr>
          <w:rFonts w:ascii="Times New Roman" w:eastAsia="Calibri" w:hAnsi="Times New Roman"/>
          <w:b/>
          <w:sz w:val="66"/>
          <w:szCs w:val="66"/>
          <w:u w:val="single"/>
        </w:rPr>
      </w:pPr>
      <w:r>
        <w:rPr>
          <w:rFonts w:ascii="Times New Roman" w:eastAsia="Calibri" w:hAnsi="Times New Roman"/>
          <w:b/>
          <w:sz w:val="66"/>
          <w:szCs w:val="66"/>
          <w:u w:val="single"/>
        </w:rPr>
        <w:t>CIVIL SERVICES GURUKUL</w:t>
      </w:r>
    </w:p>
    <w:p w:rsidR="0059413E" w:rsidRDefault="0059413E" w:rsidP="0059413E">
      <w:pPr>
        <w:spacing w:line="240" w:lineRule="auto"/>
        <w:jc w:val="center"/>
        <w:rPr>
          <w:rFonts w:ascii="Times New Roman" w:eastAsia="Calibri" w:hAnsi="Times New Roman"/>
          <w:b/>
          <w:szCs w:val="24"/>
          <w:u w:val="single"/>
        </w:rPr>
      </w:pPr>
      <w:r>
        <w:rPr>
          <w:rFonts w:ascii="Times New Roman" w:eastAsia="Calibri" w:hAnsi="Times New Roman"/>
          <w:b/>
          <w:szCs w:val="24"/>
          <w:u w:val="single"/>
        </w:rPr>
        <w:t>PLOT NO.07, FIRST FLOOR,  JAGBANI BUILDING, SEC-25D, CHANDIGARH, 98724-54514</w:t>
      </w:r>
    </w:p>
    <w:p w:rsidR="0066013B" w:rsidRPr="000306B2" w:rsidRDefault="0059413E" w:rsidP="000306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6B2">
        <w:rPr>
          <w:rFonts w:ascii="Times New Roman" w:hAnsi="Times New Roman" w:cs="Times New Roman"/>
          <w:b/>
          <w:sz w:val="28"/>
          <w:szCs w:val="28"/>
        </w:rPr>
        <w:t>UPSC GS – I</w:t>
      </w:r>
    </w:p>
    <w:p w:rsidR="0059413E" w:rsidRPr="000306B2" w:rsidRDefault="0059413E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Q1. To what extent has the urban planning and culture of the Indus Valley Civilization provided inputs to the present day urbanization? Discuss.</w:t>
      </w:r>
    </w:p>
    <w:p w:rsidR="0059413E" w:rsidRPr="000306B2" w:rsidRDefault="0059413E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Q2. Gandhara sculpture owed as much to the Romans as to the Greeks. Explain.</w:t>
      </w:r>
    </w:p>
    <w:p w:rsidR="0059413E" w:rsidRPr="000306B2" w:rsidRDefault="0059413E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 xml:space="preserve">Q3. Taxila university is one of the oldest universities of the world with which were associated a number of renowned learned personalities of different disciplines. Its strategic location caused it fame to flourished, but unlike Nalanda, it I not considered as a university in the modern sense. Discuss. </w:t>
      </w:r>
    </w:p>
    <w:p w:rsidR="0059413E" w:rsidRPr="000306B2" w:rsidRDefault="0059413E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Q4. The Third battle of Panipat was fought in 1761. Why were so many empire-shaking battles fought in Panipat?</w:t>
      </w:r>
    </w:p>
    <w:p w:rsidR="0059413E" w:rsidRPr="000306B2" w:rsidRDefault="0059413E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Q5. Sufi’s and medieval mystic saints failed to modify either the religious ideas and practices or the outward structure of Hindu/Muslim</w:t>
      </w:r>
      <w:r w:rsidR="00996596" w:rsidRPr="000306B2">
        <w:rPr>
          <w:rFonts w:ascii="Times New Roman" w:hAnsi="Times New Roman" w:cs="Times New Roman"/>
          <w:sz w:val="28"/>
          <w:szCs w:val="28"/>
        </w:rPr>
        <w:t xml:space="preserve"> societies to an appreciable extent. Comment.</w:t>
      </w:r>
    </w:p>
    <w:p w:rsidR="00996596" w:rsidRPr="000306B2" w:rsidRDefault="00996596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Q6. Examine critically the various facets of economic policies of the British in India from mid-eighteenth century till Independence.</w:t>
      </w:r>
    </w:p>
    <w:p w:rsidR="00996596" w:rsidRPr="000306B2" w:rsidRDefault="00996596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Q7. In what ways the navel mutiny prove to be the last nail in the coffin of British colonial aspirations in India?</w:t>
      </w:r>
    </w:p>
    <w:p w:rsidR="00996596" w:rsidRPr="000306B2" w:rsidRDefault="00996596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Q8. What were the major political , social and economical development in the world which motivated the anti – colonial struggle in India?</w:t>
      </w:r>
    </w:p>
    <w:p w:rsidR="00996596" w:rsidRPr="000306B2" w:rsidRDefault="00996596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Q9. What were the events that led to the Suez crisis in 1956? How did it deal a final blow to Britain’s self image as a world power?</w:t>
      </w:r>
    </w:p>
    <w:p w:rsidR="00996596" w:rsidRPr="000306B2" w:rsidRDefault="00996596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 xml:space="preserve">Q10. The new economic policy </w:t>
      </w:r>
      <w:r w:rsidR="00D5688D" w:rsidRPr="000306B2">
        <w:rPr>
          <w:rFonts w:ascii="Times New Roman" w:hAnsi="Times New Roman" w:cs="Times New Roman"/>
          <w:sz w:val="28"/>
          <w:szCs w:val="28"/>
        </w:rPr>
        <w:t>–</w:t>
      </w:r>
      <w:r w:rsidRPr="000306B2">
        <w:rPr>
          <w:rFonts w:ascii="Times New Roman" w:hAnsi="Times New Roman" w:cs="Times New Roman"/>
          <w:sz w:val="28"/>
          <w:szCs w:val="28"/>
        </w:rPr>
        <w:t xml:space="preserve"> </w:t>
      </w:r>
      <w:r w:rsidR="00D5688D" w:rsidRPr="000306B2">
        <w:rPr>
          <w:rFonts w:ascii="Times New Roman" w:hAnsi="Times New Roman" w:cs="Times New Roman"/>
          <w:sz w:val="28"/>
          <w:szCs w:val="28"/>
        </w:rPr>
        <w:t>1921 of Lenin had influenced the policies adopted by India soon after Independence. Evaluate.</w:t>
      </w:r>
    </w:p>
    <w:p w:rsidR="00D5688D" w:rsidRPr="000306B2" w:rsidRDefault="00D5688D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Q11. How does Patriarchy impact the position of a middle class working women in India?</w:t>
      </w:r>
    </w:p>
    <w:p w:rsidR="00D5688D" w:rsidRPr="000306B2" w:rsidRDefault="00D5688D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lastRenderedPageBreak/>
        <w:t>Q12. Why do some of the most prosperous region of India have an adverse sex ratio for women? Give your arguments.</w:t>
      </w:r>
    </w:p>
    <w:p w:rsidR="00D5688D" w:rsidRPr="000306B2" w:rsidRDefault="00D5688D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 xml:space="preserve">Q13. The life cycle of a joint family depends on economic factors rather than social values. Discuss. </w:t>
      </w:r>
    </w:p>
    <w:p w:rsidR="00996596" w:rsidRPr="000306B2" w:rsidRDefault="00D5688D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 xml:space="preserve">Q14. Discuss the various </w:t>
      </w:r>
      <w:r w:rsidR="00307FAD" w:rsidRPr="000306B2">
        <w:rPr>
          <w:rFonts w:ascii="Times New Roman" w:hAnsi="Times New Roman" w:cs="Times New Roman"/>
          <w:sz w:val="28"/>
          <w:szCs w:val="28"/>
        </w:rPr>
        <w:t>economic and socio-cultural forces that are driving increasing feminization of agriculture in India.</w:t>
      </w:r>
    </w:p>
    <w:p w:rsidR="00307FAD" w:rsidRPr="000306B2" w:rsidRDefault="00307FAD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Q15. How do the India debates on secularism different from the debates in the west?</w:t>
      </w:r>
    </w:p>
    <w:p w:rsidR="00307FAD" w:rsidRPr="000306B2" w:rsidRDefault="00307FAD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 xml:space="preserve">Q16. Most of the unusual climate happenings are explained as an outcome of the </w:t>
      </w:r>
    </w:p>
    <w:p w:rsidR="000306B2" w:rsidRPr="000306B2" w:rsidRDefault="000306B2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Q17. Why are the world’s fold mountain systems located along the margins of continents? Bring out the association between the global distribution of fold mountains and the earthquakes and volcanoes.</w:t>
      </w:r>
    </w:p>
    <w:p w:rsidR="000306B2" w:rsidRPr="000306B2" w:rsidRDefault="000306B2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Q18. Explain the formation of thousands of formation of Islands in Indonesian and Phillippines archipelagoes.</w:t>
      </w:r>
    </w:p>
    <w:p w:rsidR="000306B2" w:rsidRPr="000306B2" w:rsidRDefault="000306B2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Q19. Tropical cyclones are largely confined to South China sea, Bay of Bengal and Gulf of Mexico. Why?</w:t>
      </w:r>
    </w:p>
    <w:p w:rsidR="000306B2" w:rsidRPr="000306B2" w:rsidRDefault="000306B2">
      <w:pPr>
        <w:rPr>
          <w:rFonts w:ascii="Times New Roman" w:hAnsi="Times New Roman" w:cs="Times New Roman"/>
          <w:sz w:val="28"/>
          <w:szCs w:val="28"/>
        </w:rPr>
      </w:pPr>
      <w:r w:rsidRPr="000306B2">
        <w:rPr>
          <w:rFonts w:ascii="Times New Roman" w:hAnsi="Times New Roman" w:cs="Times New Roman"/>
          <w:sz w:val="28"/>
          <w:szCs w:val="28"/>
        </w:rPr>
        <w:t>Q20. Bring out the relationship between the shrinking Himalayan glaciers and the symptoms of climate change in the Indian sub-continent.</w:t>
      </w:r>
    </w:p>
    <w:p w:rsidR="000306B2" w:rsidRDefault="000306B2"/>
    <w:p w:rsidR="000306B2" w:rsidRDefault="000306B2"/>
    <w:p w:rsidR="00996596" w:rsidRDefault="00996596"/>
    <w:sectPr w:rsidR="00996596" w:rsidSect="000306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F2A" w:rsidRDefault="00052F2A" w:rsidP="000306B2">
      <w:pPr>
        <w:spacing w:after="0" w:line="240" w:lineRule="auto"/>
      </w:pPr>
      <w:r>
        <w:separator/>
      </w:r>
    </w:p>
  </w:endnote>
  <w:endnote w:type="continuationSeparator" w:id="1">
    <w:p w:rsidR="00052F2A" w:rsidRDefault="00052F2A" w:rsidP="00030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B2" w:rsidRDefault="000306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B2" w:rsidRDefault="000306B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B2" w:rsidRDefault="000306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F2A" w:rsidRDefault="00052F2A" w:rsidP="000306B2">
      <w:pPr>
        <w:spacing w:after="0" w:line="240" w:lineRule="auto"/>
      </w:pPr>
      <w:r>
        <w:separator/>
      </w:r>
    </w:p>
  </w:footnote>
  <w:footnote w:type="continuationSeparator" w:id="1">
    <w:p w:rsidR="00052F2A" w:rsidRDefault="00052F2A" w:rsidP="00030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B2" w:rsidRDefault="000306B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38954" o:spid="_x0000_s2050" type="#_x0000_t136" style="position:absolute;margin-left:0;margin-top:0;width:573.75pt;height:86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B2" w:rsidRDefault="000306B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38955" o:spid="_x0000_s2051" type="#_x0000_t136" style="position:absolute;margin-left:0;margin-top:0;width:573.75pt;height:86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6B2" w:rsidRDefault="000306B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338953" o:spid="_x0000_s2049" type="#_x0000_t136" style="position:absolute;margin-left:0;margin-top:0;width:573.75pt;height:86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IVILSERVICESGURUKUL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9413E"/>
    <w:rsid w:val="000306B2"/>
    <w:rsid w:val="00052F2A"/>
    <w:rsid w:val="00307FAD"/>
    <w:rsid w:val="0059413E"/>
    <w:rsid w:val="0066013B"/>
    <w:rsid w:val="00996596"/>
    <w:rsid w:val="00D5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30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06B2"/>
  </w:style>
  <w:style w:type="paragraph" w:styleId="Footer">
    <w:name w:val="footer"/>
    <w:basedOn w:val="Normal"/>
    <w:link w:val="FooterChar"/>
    <w:uiPriority w:val="99"/>
    <w:semiHidden/>
    <w:unhideWhenUsed/>
    <w:rsid w:val="000306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06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2026-06-03T06:42:00Z</dcterms:created>
  <dcterms:modified xsi:type="dcterms:W3CDTF">2026-06-03T08:39:00Z</dcterms:modified>
</cp:coreProperties>
</file>